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31" w:rsidRDefault="00780A31" w:rsidP="00981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52</w:t>
      </w:r>
    </w:p>
    <w:p w:rsidR="00981D0E" w:rsidRDefault="00EE66F8" w:rsidP="00981D0E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981D0E">
        <w:rPr>
          <w:rFonts w:ascii="Times New Roman" w:eastAsia="Times New Roman" w:hAnsi="Times New Roman" w:cs="Times New Roman"/>
          <w:b/>
          <w:bCs/>
        </w:rPr>
        <w:t xml:space="preserve">FRECUENCIA DE VACUNACIÓN CONTRA INFLUENZA Y STREPTOCOCCUS PNEUMONIAE EN PACIENTES CON DIAGNÓSTICO DE DIABETES MELLITUS TIPO 2, EN CONTROLES EN UN HOSPITAL PÚBLICO </w:t>
      </w:r>
      <w:r w:rsidRPr="00981D0E">
        <w:rPr>
          <w:rFonts w:ascii="Times New Roman" w:eastAsia="Times New Roman" w:hAnsi="Times New Roman" w:cs="Times New Roman"/>
        </w:rPr>
        <w:br/>
        <w:t xml:space="preserve">Francesca </w:t>
      </w:r>
      <w:proofErr w:type="spellStart"/>
      <w:r w:rsidRPr="00981D0E">
        <w:rPr>
          <w:rFonts w:ascii="Times New Roman" w:eastAsia="Times New Roman" w:hAnsi="Times New Roman" w:cs="Times New Roman"/>
        </w:rPr>
        <w:t>Gattini</w:t>
      </w:r>
      <w:proofErr w:type="spellEnd"/>
      <w:r w:rsidR="00981D0E">
        <w:rPr>
          <w:rFonts w:ascii="Times New Roman" w:eastAsia="Times New Roman" w:hAnsi="Times New Roman" w:cs="Times New Roman"/>
        </w:rPr>
        <w:t xml:space="preserve">, </w:t>
      </w:r>
      <w:r w:rsidR="00D30799" w:rsidRPr="00981D0E">
        <w:rPr>
          <w:rFonts w:ascii="Times New Roman" w:hAnsi="Times New Roman" w:cs="Times New Roman"/>
          <w:lang w:eastAsia="en-US"/>
        </w:rPr>
        <w:t>Regina Cecilia Vargas, Andrea Contreras,</w:t>
      </w:r>
      <w:r w:rsidR="00981D0E">
        <w:rPr>
          <w:rFonts w:ascii="Times New Roman" w:hAnsi="Times New Roman" w:cs="Times New Roman"/>
          <w:lang w:eastAsia="en-US"/>
        </w:rPr>
        <w:t xml:space="preserve"> </w:t>
      </w:r>
      <w:r w:rsidR="00D30799" w:rsidRPr="00981D0E">
        <w:rPr>
          <w:rFonts w:ascii="Times New Roman" w:hAnsi="Times New Roman" w:cs="Times New Roman"/>
          <w:lang w:eastAsia="en-US"/>
        </w:rPr>
        <w:t>Kristel</w:t>
      </w:r>
      <w:r w:rsidR="00981D0E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D30799" w:rsidRPr="00981D0E">
        <w:rPr>
          <w:rFonts w:ascii="Times New Roman" w:hAnsi="Times New Roman" w:cs="Times New Roman"/>
          <w:lang w:eastAsia="en-US"/>
        </w:rPr>
        <w:t>Strodthoff</w:t>
      </w:r>
      <w:proofErr w:type="spellEnd"/>
      <w:r w:rsidR="00D30799" w:rsidRPr="00981D0E">
        <w:rPr>
          <w:rFonts w:ascii="Times New Roman" w:hAnsi="Times New Roman" w:cs="Times New Roman"/>
          <w:lang w:eastAsia="en-US"/>
        </w:rPr>
        <w:t>,  Vicente  Gutiérrez</w:t>
      </w:r>
    </w:p>
    <w:p w:rsidR="00E4336A" w:rsidRPr="00981D0E" w:rsidRDefault="00EE66F8" w:rsidP="00981D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1D0E">
        <w:rPr>
          <w:rFonts w:ascii="Times New Roman" w:eastAsia="Times New Roman" w:hAnsi="Times New Roman" w:cs="Times New Roman"/>
        </w:rPr>
        <w:t>Hospital Padre Hurtado</w:t>
      </w:r>
    </w:p>
    <w:p w:rsidR="006B2B8B" w:rsidRPr="00981D0E" w:rsidRDefault="00EE66F8" w:rsidP="00981D0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  <w:r w:rsidRPr="00981D0E">
        <w:rPr>
          <w:rStyle w:val="Textoennegrita"/>
          <w:sz w:val="22"/>
          <w:szCs w:val="22"/>
        </w:rPr>
        <w:t>Introducción y Objetivo</w:t>
      </w:r>
    </w:p>
    <w:p w:rsidR="006B2B8B" w:rsidRPr="00981D0E" w:rsidRDefault="00EE66F8" w:rsidP="00981D0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81D0E">
        <w:rPr>
          <w:sz w:val="22"/>
          <w:szCs w:val="22"/>
        </w:rPr>
        <w:t xml:space="preserve">La influenza y la </w:t>
      </w:r>
      <w:proofErr w:type="spellStart"/>
      <w:r w:rsidRPr="00981D0E">
        <w:rPr>
          <w:sz w:val="22"/>
          <w:szCs w:val="22"/>
        </w:rPr>
        <w:t>neumonianeumocócica</w:t>
      </w:r>
      <w:proofErr w:type="spellEnd"/>
      <w:r w:rsidRPr="00981D0E">
        <w:rPr>
          <w:sz w:val="22"/>
          <w:szCs w:val="22"/>
        </w:rPr>
        <w:t xml:space="preserve"> son enfermedades comunes, graves y prevenibles que afectan con mayor gravedad a los pacientes con diabetes. La vacuna contra la influenza en la población ha demostrado reducir la mortalidad, y hasta en un 79% las hospitalizaciones relacionadas. Por otra parte, el neumococo, tendría una mayor incidencia de bacteriemia en pacientes diabéticos, con una mortalidad de hasta 50%. Es por esta razón que el Programa Nacional de Inmunización (PNI) incluye a la vacuna </w:t>
      </w:r>
      <w:proofErr w:type="spellStart"/>
      <w:r w:rsidRPr="00981D0E">
        <w:rPr>
          <w:sz w:val="22"/>
          <w:szCs w:val="22"/>
        </w:rPr>
        <w:t>antineumocócica</w:t>
      </w:r>
      <w:proofErr w:type="spellEnd"/>
      <w:r w:rsidRPr="00981D0E">
        <w:rPr>
          <w:sz w:val="22"/>
          <w:szCs w:val="22"/>
        </w:rPr>
        <w:t xml:space="preserve"> para todo adulto mayor de 65 o más años, y a la vacuna anti influenza para todas las personas con diabetes. El objetivo de este trabajo fue objetivar la frecuencia de vacunación contra la influenza y el neumococo en la población con diabetes controlada en el hospital y las razones de la falta de estas inmunizaciones.</w:t>
      </w:r>
    </w:p>
    <w:p w:rsidR="006B2B8B" w:rsidRPr="00981D0E" w:rsidRDefault="00EE66F8" w:rsidP="00981D0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81D0E">
        <w:rPr>
          <w:rStyle w:val="Textoennegrita"/>
          <w:sz w:val="22"/>
          <w:szCs w:val="22"/>
        </w:rPr>
        <w:t>Diseño</w:t>
      </w:r>
    </w:p>
    <w:p w:rsidR="006B2B8B" w:rsidRPr="00981D0E" w:rsidRDefault="00EE66F8" w:rsidP="00981D0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81D0E">
        <w:rPr>
          <w:sz w:val="22"/>
          <w:szCs w:val="22"/>
        </w:rPr>
        <w:t>Estudio descriptivo aprobado por el comité de ética local.</w:t>
      </w:r>
    </w:p>
    <w:p w:rsidR="006B2B8B" w:rsidRPr="00981D0E" w:rsidRDefault="00EE66F8" w:rsidP="00981D0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81D0E">
        <w:rPr>
          <w:rStyle w:val="Textoennegrita"/>
          <w:sz w:val="22"/>
          <w:szCs w:val="22"/>
        </w:rPr>
        <w:t>Materiales y métodos</w:t>
      </w:r>
    </w:p>
    <w:p w:rsidR="006B2B8B" w:rsidRPr="00981D0E" w:rsidRDefault="00EE66F8" w:rsidP="00981D0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81D0E">
        <w:rPr>
          <w:sz w:val="22"/>
          <w:szCs w:val="22"/>
        </w:rPr>
        <w:t xml:space="preserve">Se implementó una encuesta auto administrada durante los controles de los pacientes con diabetes mellitus tipo 2 (DM2), previa explicación de su uso por el médico tratante y firma de consentimiento informado. La selección de los pacientes fue al azar. La encuesta constó de 2 preguntas: la primera de tipo dicotómico en relación a la vacunación anti influenza y anti </w:t>
      </w:r>
      <w:proofErr w:type="spellStart"/>
      <w:r w:rsidRPr="00981D0E">
        <w:rPr>
          <w:sz w:val="22"/>
          <w:szCs w:val="22"/>
        </w:rPr>
        <w:t>neumocócica</w:t>
      </w:r>
      <w:proofErr w:type="spellEnd"/>
      <w:r w:rsidRPr="00981D0E">
        <w:rPr>
          <w:sz w:val="22"/>
          <w:szCs w:val="22"/>
        </w:rPr>
        <w:t xml:space="preserve"> en el periodo 2017, y la segunda, de selección múltiple en relación a motivos de no vacunación: 1.-desconocimiento sobre la campaña de inmunización (o su indicación), 2.-haber tenido un efecto adverso a la vacuna previamente (debían anotar cuál), 3.-miedo a las vacunas en general, y 4.-otros motivos.</w:t>
      </w:r>
    </w:p>
    <w:p w:rsidR="006B2B8B" w:rsidRPr="00981D0E" w:rsidRDefault="00EE66F8" w:rsidP="00981D0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81D0E">
        <w:rPr>
          <w:rStyle w:val="Textoennegrita"/>
          <w:sz w:val="22"/>
          <w:szCs w:val="22"/>
        </w:rPr>
        <w:t>Resultados</w:t>
      </w:r>
    </w:p>
    <w:p w:rsidR="006B2B8B" w:rsidRPr="00981D0E" w:rsidRDefault="00EE66F8" w:rsidP="00981D0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81D0E">
        <w:rPr>
          <w:sz w:val="22"/>
          <w:szCs w:val="22"/>
        </w:rPr>
        <w:t xml:space="preserve">Se encuestaron a 121 pacientes con DM2, siendo un 67% mujeres, con un promedio de edad de 60 años. El porcentaje de vacunación contra influenza fue del 66.6%. En las personas que no se vacunaron, la razón más frecuente fue haber tenido un efecto adverso previamente, en un 48.7% de los casos (principalmente sensación febril y la impresión subjetiva de haber enfermado a causa de la vacuna). Por otro lado, el porcentaje de inmunización contra el </w:t>
      </w:r>
      <w:proofErr w:type="spellStart"/>
      <w:r w:rsidRPr="00981D0E">
        <w:rPr>
          <w:sz w:val="22"/>
          <w:szCs w:val="22"/>
        </w:rPr>
        <w:t>Streptococcuspneumoniae</w:t>
      </w:r>
      <w:proofErr w:type="spellEnd"/>
      <w:r w:rsidRPr="00981D0E">
        <w:rPr>
          <w:sz w:val="22"/>
          <w:szCs w:val="22"/>
        </w:rPr>
        <w:t xml:space="preserve"> fue de 14.5% y sobre los 65 años hubo un 39.1% de vacunación. La causa más frecuente de la falta de la vacuna </w:t>
      </w:r>
      <w:proofErr w:type="spellStart"/>
      <w:r w:rsidRPr="00981D0E">
        <w:rPr>
          <w:sz w:val="22"/>
          <w:szCs w:val="22"/>
        </w:rPr>
        <w:t>antineumocócica</w:t>
      </w:r>
      <w:proofErr w:type="spellEnd"/>
      <w:r w:rsidRPr="00981D0E">
        <w:rPr>
          <w:sz w:val="22"/>
          <w:szCs w:val="22"/>
        </w:rPr>
        <w:t xml:space="preserve"> fue el desconocimiento de su existencia, en un 98% de los casos.</w:t>
      </w:r>
    </w:p>
    <w:p w:rsidR="006B2B8B" w:rsidRPr="00981D0E" w:rsidRDefault="00EE66F8" w:rsidP="00981D0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81D0E">
        <w:rPr>
          <w:rStyle w:val="Textoennegrita"/>
          <w:sz w:val="22"/>
          <w:szCs w:val="22"/>
        </w:rPr>
        <w:t>Discusión</w:t>
      </w:r>
    </w:p>
    <w:p w:rsidR="006B2B8B" w:rsidRPr="00981D0E" w:rsidRDefault="00EE66F8" w:rsidP="00981D0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81D0E">
        <w:rPr>
          <w:sz w:val="22"/>
          <w:szCs w:val="22"/>
        </w:rPr>
        <w:t xml:space="preserve">La vacunación contra influenza en la población encuestada se encuentra bajo la meta fijada por el Ministerio de Salud, la que es de un 85%. La causa más frecuente de no inmunización (antecedentes de evento adverso) podría revertirse con mayor educación con respecto a los efectos esperados con la vacuna y los beneficios de su indicación. La vacunación contra </w:t>
      </w:r>
      <w:proofErr w:type="spellStart"/>
      <w:r w:rsidRPr="00981D0E">
        <w:rPr>
          <w:sz w:val="22"/>
          <w:szCs w:val="22"/>
        </w:rPr>
        <w:t>Streptococcuspneumoniae</w:t>
      </w:r>
      <w:proofErr w:type="spellEnd"/>
      <w:r w:rsidRPr="00981D0E">
        <w:rPr>
          <w:sz w:val="22"/>
          <w:szCs w:val="22"/>
        </w:rPr>
        <w:t xml:space="preserve"> alcanza una cobertura mucho menor a la recomendada, principalmente por el desconocimiento de su existencia. Esta situación podría corregirse con una mayor difusión en la población y en los equipos de salud a cargo de estos pacientes.</w:t>
      </w:r>
    </w:p>
    <w:p w:rsidR="00EE66F8" w:rsidRPr="00981D0E" w:rsidRDefault="00EE66F8" w:rsidP="00981D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1D0E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981D0E">
        <w:rPr>
          <w:rFonts w:ascii="Times New Roman" w:eastAsia="Times New Roman" w:hAnsi="Times New Roman" w:cs="Times New Roman"/>
        </w:rPr>
        <w:t xml:space="preserve">Sin financiamiento </w:t>
      </w:r>
    </w:p>
    <w:sectPr w:rsidR="00EE66F8" w:rsidRPr="00981D0E" w:rsidSect="00E55990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3BA0"/>
    <w:rsid w:val="006B2B8B"/>
    <w:rsid w:val="00780A31"/>
    <w:rsid w:val="00915988"/>
    <w:rsid w:val="00981D0E"/>
    <w:rsid w:val="009F3BA0"/>
    <w:rsid w:val="00D30799"/>
    <w:rsid w:val="00E4336A"/>
    <w:rsid w:val="00E55990"/>
    <w:rsid w:val="00EE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9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55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5</cp:revision>
  <dcterms:created xsi:type="dcterms:W3CDTF">2018-08-06T19:43:00Z</dcterms:created>
  <dcterms:modified xsi:type="dcterms:W3CDTF">2018-09-30T20:42:00Z</dcterms:modified>
</cp:coreProperties>
</file>